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B8" w:rsidRDefault="00BB4AB8" w:rsidP="00BB4AB8">
      <w:pPr>
        <w:pStyle w:val="2"/>
        <w:spacing w:before="0" w:line="408" w:lineRule="atLeast"/>
        <w:jc w:val="center"/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</w:pPr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 xml:space="preserve">Конспект занятия по </w:t>
      </w:r>
      <w:proofErr w:type="spellStart"/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>валеологии</w:t>
      </w:r>
      <w:proofErr w:type="spellEnd"/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 xml:space="preserve"> в старшей группе</w:t>
      </w:r>
      <w:proofErr w:type="gramStart"/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>.</w:t>
      </w:r>
      <w:proofErr w:type="gramEnd"/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 xml:space="preserve"> Тема: «Какие мы внутри»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Цели: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Познакомить детей с основными органами человеческого организма (мозг, сердце, легкие, желудок), их названиями, расположением и функциями.</w:t>
      </w:r>
      <w:r>
        <w:rPr>
          <w:rFonts w:ascii="Verdana" w:hAnsi="Verdana"/>
          <w:color w:val="291200"/>
          <w:sz w:val="26"/>
          <w:szCs w:val="26"/>
        </w:rPr>
        <w:br/>
        <w:t>Учить детей опытным путем подтверждать полученные знания (в ходе простых экспериментов).</w:t>
      </w:r>
      <w:r>
        <w:rPr>
          <w:rFonts w:ascii="Verdana" w:hAnsi="Verdana"/>
          <w:color w:val="291200"/>
          <w:sz w:val="26"/>
          <w:szCs w:val="26"/>
        </w:rPr>
        <w:br/>
        <w:t>Вызвать у детей желание больше узнать о своем организме.</w:t>
      </w:r>
      <w:r>
        <w:rPr>
          <w:rFonts w:ascii="Verdana" w:hAnsi="Verdana"/>
          <w:color w:val="291200"/>
          <w:sz w:val="26"/>
          <w:szCs w:val="26"/>
        </w:rPr>
        <w:br/>
        <w:t>Развивать мышление, мелкую и общую моторику.</w:t>
      </w:r>
      <w:r>
        <w:rPr>
          <w:rFonts w:ascii="Verdana" w:hAnsi="Verdana"/>
          <w:color w:val="291200"/>
          <w:sz w:val="26"/>
          <w:szCs w:val="26"/>
        </w:rPr>
        <w:br/>
        <w:t>Воспитывать стремление вести здоровый образ жизни.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Оборудование: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Цветные карандаши.</w:t>
      </w:r>
      <w:r>
        <w:rPr>
          <w:rFonts w:ascii="Verdana" w:hAnsi="Verdana"/>
          <w:color w:val="291200"/>
          <w:sz w:val="26"/>
          <w:szCs w:val="26"/>
        </w:rPr>
        <w:br/>
        <w:t>Листы бумаги с нарисованным силуэтом человека и внутренних органов.</w:t>
      </w:r>
      <w:r>
        <w:rPr>
          <w:rFonts w:ascii="Verdana" w:hAnsi="Verdana"/>
          <w:color w:val="291200"/>
          <w:sz w:val="26"/>
          <w:szCs w:val="26"/>
        </w:rPr>
        <w:br/>
        <w:t>Зеркальца, надутые ранее и сдутые воздушные шары.</w:t>
      </w:r>
      <w:r>
        <w:rPr>
          <w:rFonts w:ascii="Verdana" w:hAnsi="Verdana"/>
          <w:color w:val="291200"/>
          <w:sz w:val="26"/>
          <w:szCs w:val="26"/>
        </w:rPr>
        <w:br/>
        <w:t>Картинки с изображением продуктов питания.</w:t>
      </w:r>
      <w:r>
        <w:rPr>
          <w:rFonts w:ascii="Verdana" w:hAnsi="Verdana"/>
          <w:color w:val="291200"/>
          <w:sz w:val="26"/>
          <w:szCs w:val="26"/>
        </w:rPr>
        <w:br/>
        <w:t>Небольшие перья.</w:t>
      </w:r>
      <w:r>
        <w:rPr>
          <w:rFonts w:ascii="Verdana" w:hAnsi="Verdana"/>
          <w:color w:val="291200"/>
          <w:sz w:val="26"/>
          <w:szCs w:val="26"/>
        </w:rPr>
        <w:br/>
        <w:t>Стаканы с водой, соломинки.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noProof/>
          <w:color w:val="291200"/>
          <w:sz w:val="26"/>
          <w:szCs w:val="26"/>
        </w:rPr>
        <w:lastRenderedPageBreak/>
        <w:drawing>
          <wp:inline distT="0" distB="0" distL="0" distR="0">
            <wp:extent cx="6096000" cy="8610600"/>
            <wp:effectExtent l="19050" t="0" r="0" b="0"/>
            <wp:docPr id="2" name="Рисунок 1" descr="К занятию по валеологии «Какие мы внут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занятию по валеологии «Какие мы внутр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B8" w:rsidRDefault="00BB4AB8" w:rsidP="00BB4AB8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</w:pPr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lastRenderedPageBreak/>
        <w:t>Ход занятия: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- Каждый человек должен знать строение своего </w:t>
      </w:r>
      <w:proofErr w:type="spellStart"/>
      <w:proofErr w:type="gramStart"/>
      <w:r>
        <w:rPr>
          <w:rFonts w:ascii="Verdana" w:hAnsi="Verdana"/>
          <w:color w:val="291200"/>
          <w:sz w:val="26"/>
          <w:szCs w:val="26"/>
        </w:rPr>
        <w:t>своего</w:t>
      </w:r>
      <w:proofErr w:type="spellEnd"/>
      <w:proofErr w:type="gramEnd"/>
      <w:r>
        <w:rPr>
          <w:rFonts w:ascii="Verdana" w:hAnsi="Verdana"/>
          <w:color w:val="291200"/>
          <w:sz w:val="26"/>
          <w:szCs w:val="26"/>
        </w:rPr>
        <w:t xml:space="preserve"> тела, ведь это поможет ему быть здоровым.</w:t>
      </w:r>
      <w:r>
        <w:rPr>
          <w:rFonts w:ascii="Verdana" w:hAnsi="Verdana"/>
          <w:color w:val="291200"/>
          <w:sz w:val="26"/>
          <w:szCs w:val="26"/>
        </w:rPr>
        <w:br/>
        <w:t>Вы уже знаете, что наше тело устроено так: сверху — голова, затем шея и туловище. У туловища есть верхние конечности — руки и нижние конечности — ноги.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- Но это то, что мы видим, а ведь внутри нашего тела много разных органов. Их мы не видим, но благодаря </w:t>
      </w:r>
      <w:proofErr w:type="gramStart"/>
      <w:r>
        <w:rPr>
          <w:rFonts w:ascii="Verdana" w:hAnsi="Verdana"/>
          <w:color w:val="291200"/>
          <w:sz w:val="26"/>
          <w:szCs w:val="26"/>
        </w:rPr>
        <w:t>им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живем, дышим, думаем, едим и многое другое. Мы познакомимся сегодня с самыми важными органами.</w:t>
      </w:r>
      <w:r>
        <w:rPr>
          <w:rFonts w:ascii="Verdana" w:hAnsi="Verdana"/>
          <w:color w:val="291200"/>
          <w:sz w:val="26"/>
          <w:szCs w:val="26"/>
        </w:rPr>
        <w:br/>
        <w:t>Перед вами рисунок-схема, на котором изображены эти органы. После знакомства с каждым органом, вы закрасите его цветными карандашами и постараетесь запомнить.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Мозг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Один из самых главных органов — мозг. Он как начальник над всеми органами, он все знает и за все отвечает. В него, как по проводам, приходят сигналы из внешнего мира, а он отдает приказы всему организму, как реагировать на эти сигналы. Мозг помогает человеку быть человеком. Думать. Ходить. Делать разную работу.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Дидактическое упражнение «Выполни приказ»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Дети выполняют действия по командам.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Наш мозг отдыхает ночью, когда темно и мы спим. Но отдыхает не весь мозг, есть у него дежурные клеточки, которые работают даже ночью. Ведь ночью мы видим сны. А вы можете рассказать, что вам снится?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Мозг очень хрупкий. Хорошо, что твердый череп надежно защищает мозг от повреждений. Но все-таки старайтесь не ударяться головой. От сильного удара бывает сотрясение мозга.</w:t>
      </w:r>
    </w:p>
    <w:p w:rsidR="00BB4AB8" w:rsidRDefault="00BB4AB8" w:rsidP="00BB4AB8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</w:pPr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>Сердце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Сердце похоже на большой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5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насос</w:t>
        </w:r>
      </w:hyperlink>
      <w:r>
        <w:rPr>
          <w:rFonts w:ascii="Verdana" w:hAnsi="Verdana"/>
          <w:color w:val="291200"/>
          <w:sz w:val="26"/>
          <w:szCs w:val="26"/>
        </w:rPr>
        <w:t>, который качает кровь. По всему телу «бегает» кровь по разным сосудам. Главная задача крови — накормить все тело. А качает кровь, помогает ей двигаться очень важный орган — сердце. Сердце работает постоянно, даже когда человек спит.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День и ночь стучит оно,</w:t>
      </w:r>
      <w:r>
        <w:rPr>
          <w:rFonts w:ascii="Verdana" w:hAnsi="Verdana"/>
          <w:color w:val="291200"/>
          <w:sz w:val="26"/>
          <w:szCs w:val="26"/>
        </w:rPr>
        <w:br/>
        <w:t>Словно бы заведено.</w:t>
      </w:r>
      <w:r>
        <w:rPr>
          <w:rFonts w:ascii="Verdana" w:hAnsi="Verdana"/>
          <w:color w:val="291200"/>
          <w:sz w:val="26"/>
          <w:szCs w:val="26"/>
        </w:rPr>
        <w:br/>
        <w:t>Будет плохо, если вдруг</w:t>
      </w:r>
      <w:proofErr w:type="gramStart"/>
      <w:r>
        <w:rPr>
          <w:rFonts w:ascii="Verdana" w:hAnsi="Verdana"/>
          <w:color w:val="291200"/>
          <w:sz w:val="26"/>
          <w:szCs w:val="26"/>
        </w:rPr>
        <w:br/>
        <w:t>П</w:t>
      </w:r>
      <w:proofErr w:type="gramEnd"/>
      <w:r>
        <w:rPr>
          <w:rFonts w:ascii="Verdana" w:hAnsi="Verdana"/>
          <w:color w:val="291200"/>
          <w:sz w:val="26"/>
          <w:szCs w:val="26"/>
        </w:rPr>
        <w:t>рекратится этот стук.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Находится сердце в центре груди, почти посередине, а размером с кулак. Сложите руку в кулак и приложите к центру груди, чуть левее. Вот примерно такого размера ваше сердце. А теперь сжимайте и слегка разжимайте кулак — так работает сердце: когда оно сжимается, то толкает кровь. А вы слышите стук сердца.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Какого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6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цвета</w:t>
        </w:r>
      </w:hyperlink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наша кровь. Как вы узнали об этом? Когда у вас из ранки течет кровь, то взрослые спешат обработать ранку и остановить кровь. Это очень важно, так как терять кровь очень опасно. А как вам обрабатывают ранки?</w:t>
      </w:r>
      <w:r>
        <w:rPr>
          <w:rFonts w:ascii="Verdana" w:hAnsi="Verdana"/>
          <w:color w:val="291200"/>
          <w:sz w:val="26"/>
          <w:szCs w:val="26"/>
        </w:rPr>
        <w:br/>
        <w:t>Сердце нужно беречь. Но если человек решит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все время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лежать и ничего не делать, чтобы поберечь сердце, то очень сильно ошибется и только навредит своему сердцу. Сердце нужно тренировать, заниматься физкультурой. Когда бегаешь, сердце быстрее работает. Стучит и качает кровь.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Эксперимент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Сейчас мы это докажем. Приложите ладонь к сердцу и прислушайтесь. А теперь попрыгайте, побегайте на месте, наклонитесь вперед, назад. Теперь снова приложите руку к сердцу. Что изменилось? Сердце забилось сильнее.</w:t>
      </w:r>
    </w:p>
    <w:p w:rsidR="00BB4AB8" w:rsidRDefault="00BB4AB8" w:rsidP="00BB4AB8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</w:pPr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>Легкие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У человека два легких. Легкие нужны человеку чтобы </w:t>
      </w:r>
      <w:proofErr w:type="gramStart"/>
      <w:r>
        <w:rPr>
          <w:rFonts w:ascii="Verdana" w:hAnsi="Verdana"/>
          <w:color w:val="291200"/>
          <w:sz w:val="26"/>
          <w:szCs w:val="26"/>
        </w:rPr>
        <w:t>дышать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и питать кровь нужным воздухом. Воздух не виден, но жить без него нельзя.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Эксперимент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Посмотри на свое дыхание. Поднесите зеркальце поближе и подышите на него. От теплого дыхания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7" w:anchor="1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зеркало</w:t>
        </w:r>
      </w:hyperlink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затуманится.</w:t>
      </w:r>
      <w:r>
        <w:rPr>
          <w:rFonts w:ascii="Verdana" w:hAnsi="Verdana"/>
          <w:color w:val="291200"/>
          <w:sz w:val="26"/>
          <w:szCs w:val="26"/>
        </w:rPr>
        <w:br/>
        <w:t>Ваши легкие расширяются, как этот шарик, когда вы вдыхаете и сужаются, когда вы выдыхаете воздух.</w:t>
      </w:r>
      <w:r>
        <w:rPr>
          <w:rFonts w:ascii="Verdana" w:hAnsi="Verdana"/>
          <w:color w:val="291200"/>
          <w:sz w:val="26"/>
          <w:szCs w:val="26"/>
        </w:rPr>
        <w:br/>
        <w:t>Положите руки на грудь и сделайте глубокий вдох. Вы почувствовали, как руки приподнялись вместе с наполнившимися воздухом легкими. Теперь выдохните воздух. Руки опустились.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lastRenderedPageBreak/>
        <w:t>Эксперимент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Возьмите в руки соломинки, опустите и подуйте в них. Что вы увидели. Это воздух в виде пузырьков.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Мы не всегда дышим одинаково. Когда бегаем — дышим чаще и глубже, а когда мы спокойны или спим — дыхание у нас ровное и спокойное.</w:t>
      </w:r>
      <w:r>
        <w:rPr>
          <w:rFonts w:ascii="Verdana" w:hAnsi="Verdana"/>
          <w:color w:val="291200"/>
          <w:sz w:val="26"/>
          <w:szCs w:val="26"/>
        </w:rPr>
        <w:br/>
        <w:t xml:space="preserve">Нужно стараться не дышать дымом или грязным воздухом. Нашим легким полезен свежий чистый воздух. </w:t>
      </w:r>
      <w:proofErr w:type="gramStart"/>
      <w:r>
        <w:rPr>
          <w:rFonts w:ascii="Verdana" w:hAnsi="Verdana"/>
          <w:color w:val="291200"/>
          <w:sz w:val="26"/>
          <w:szCs w:val="26"/>
        </w:rPr>
        <w:t>И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конечно же, нельзя травит свои легкие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8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сигаретами</w:t>
        </w:r>
      </w:hyperlink>
      <w:r>
        <w:rPr>
          <w:rFonts w:ascii="Verdana" w:hAnsi="Verdana"/>
          <w:color w:val="291200"/>
          <w:sz w:val="26"/>
          <w:szCs w:val="26"/>
        </w:rPr>
        <w:t>. От сигаретного дыма легкие становятся черными и заболевают.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Дыхательная гимнастика «Подуй на перышко»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Дети по команде воспитателя выполняют упражнение.</w:t>
      </w:r>
    </w:p>
    <w:p w:rsidR="00BB4AB8" w:rsidRDefault="00BB4AB8" w:rsidP="00BB4AB8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</w:pPr>
      <w:r>
        <w:rPr>
          <w:rFonts w:ascii="Verdana" w:hAnsi="Verdana"/>
          <w:b w:val="0"/>
          <w:bCs w:val="0"/>
          <w:color w:val="940F04"/>
          <w:spacing w:val="15"/>
          <w:sz w:val="29"/>
          <w:szCs w:val="29"/>
        </w:rPr>
        <w:t>Желудок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Желудок, как кастрюля внутри нас — туда попадает вся пища, а желудок ее переваривает. С полезной, здоровой пищей желудок справляется легко, а от вредной пищи желудок страдает и даже заболевает. Очень не любит желудок, когда мы наедаемся сверх меры — набиваем живот. Желудок не успевает справиться с большущим количеством еды и у нас начинает болеть живот.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Дидактическая игра «Полезная и вредная пища»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Дети делят на две группы «Полезные» и «Вредные» картинки с изображением продуктов питания.</w:t>
      </w:r>
    </w:p>
    <w:p w:rsidR="00BB4AB8" w:rsidRDefault="00BB4AB8" w:rsidP="00BB4AB8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proofErr w:type="spellStart"/>
      <w:r>
        <w:rPr>
          <w:rFonts w:ascii="Verdana" w:hAnsi="Verdana"/>
          <w:color w:val="32527A"/>
          <w:spacing w:val="15"/>
          <w:sz w:val="26"/>
          <w:szCs w:val="26"/>
        </w:rPr>
        <w:t>Самомассаж</w:t>
      </w:r>
      <w:proofErr w:type="spellEnd"/>
      <w:r>
        <w:rPr>
          <w:rFonts w:ascii="Verdana" w:hAnsi="Verdana"/>
          <w:color w:val="32527A"/>
          <w:spacing w:val="15"/>
          <w:sz w:val="26"/>
          <w:szCs w:val="26"/>
        </w:rPr>
        <w:t xml:space="preserve"> «Помоги себе сам»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- На теле человека есть много-много точек. </w:t>
      </w:r>
      <w:proofErr w:type="gramStart"/>
      <w:r>
        <w:rPr>
          <w:rFonts w:ascii="Verdana" w:hAnsi="Verdana"/>
          <w:color w:val="291200"/>
          <w:sz w:val="26"/>
          <w:szCs w:val="26"/>
        </w:rPr>
        <w:t>Которые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соединены с разными органами. И если выучить эти точки, то можно себе помогать, когда заболеваешь. Сейчас мы научимся сами себе делать массаж.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Гномик в пальчиках живет,</w:t>
      </w:r>
      <w:r>
        <w:rPr>
          <w:rFonts w:ascii="Verdana" w:hAnsi="Verdana"/>
          <w:color w:val="291200"/>
          <w:sz w:val="26"/>
          <w:szCs w:val="26"/>
        </w:rPr>
        <w:br/>
        <w:t>(</w:t>
      </w:r>
      <w:proofErr w:type="gramStart"/>
      <w:r>
        <w:rPr>
          <w:rFonts w:ascii="Verdana" w:hAnsi="Verdana"/>
          <w:color w:val="291200"/>
          <w:sz w:val="26"/>
          <w:szCs w:val="26"/>
        </w:rPr>
        <w:t>сгибают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разгибают пальцы рук)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Он здоровье нам несет. </w:t>
      </w:r>
      <w:r>
        <w:rPr>
          <w:rFonts w:ascii="Verdana" w:hAnsi="Verdana"/>
          <w:color w:val="291200"/>
          <w:sz w:val="26"/>
          <w:szCs w:val="26"/>
        </w:rPr>
        <w:br/>
        <w:t>Раз, два, три, четыре, пять,</w:t>
      </w:r>
      <w:r>
        <w:rPr>
          <w:rFonts w:ascii="Verdana" w:hAnsi="Verdana"/>
          <w:color w:val="291200"/>
          <w:sz w:val="26"/>
          <w:szCs w:val="26"/>
        </w:rPr>
        <w:br/>
        <w:t>(фалангами напыли трут точки у крыльев носа)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Начал гномик наш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9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играть</w:t>
        </w:r>
      </w:hyperlink>
      <w:r>
        <w:rPr>
          <w:rFonts w:ascii="Verdana" w:hAnsi="Verdana"/>
          <w:color w:val="291200"/>
          <w:sz w:val="26"/>
          <w:szCs w:val="26"/>
        </w:rPr>
        <w:t>, </w:t>
      </w:r>
      <w:r>
        <w:rPr>
          <w:rFonts w:ascii="Verdana" w:hAnsi="Verdana"/>
          <w:color w:val="291200"/>
          <w:sz w:val="26"/>
          <w:szCs w:val="26"/>
        </w:rPr>
        <w:br/>
        <w:t>Кулачком у носа кружочки рисовать, 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</w:rPr>
        <w:lastRenderedPageBreak/>
        <w:t>А потом поднялся выше</w:t>
      </w:r>
      <w:r>
        <w:rPr>
          <w:rFonts w:ascii="Verdana" w:hAnsi="Verdana"/>
          <w:color w:val="291200"/>
          <w:sz w:val="26"/>
          <w:szCs w:val="26"/>
        </w:rPr>
        <w:br/>
        <w:t>(легкое поглаживание гайморовых пазух носа) 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И скатился сверху вниз. </w:t>
      </w:r>
      <w:r>
        <w:rPr>
          <w:rFonts w:ascii="Verdana" w:hAnsi="Verdana"/>
          <w:color w:val="291200"/>
          <w:sz w:val="26"/>
          <w:szCs w:val="26"/>
        </w:rPr>
        <w:br/>
        <w:t>Гном в окошко посмотрел,</w:t>
      </w:r>
      <w:r>
        <w:rPr>
          <w:rFonts w:ascii="Verdana" w:hAnsi="Verdana"/>
          <w:color w:val="291200"/>
          <w:sz w:val="26"/>
          <w:szCs w:val="26"/>
        </w:rPr>
        <w:br/>
        <w:t>(массаж указательным и средним пальцами надбровных дуг)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Засмеялся, улетел. </w:t>
      </w:r>
      <w:r>
        <w:rPr>
          <w:rFonts w:ascii="Verdana" w:hAnsi="Verdana"/>
          <w:color w:val="291200"/>
          <w:sz w:val="26"/>
          <w:szCs w:val="26"/>
        </w:rPr>
        <w:br/>
        <w:t>Гном нашел у глаза точку,</w:t>
      </w:r>
      <w:r>
        <w:rPr>
          <w:rFonts w:ascii="Verdana" w:hAnsi="Verdana"/>
          <w:color w:val="291200"/>
          <w:sz w:val="26"/>
          <w:szCs w:val="26"/>
        </w:rPr>
        <w:br/>
        <w:t>(массаж точек у переносицы)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Вправо, влево покрутил, </w:t>
      </w:r>
      <w:r>
        <w:rPr>
          <w:rFonts w:ascii="Verdana" w:hAnsi="Verdana"/>
          <w:color w:val="291200"/>
          <w:sz w:val="26"/>
          <w:szCs w:val="26"/>
        </w:rPr>
        <w:br/>
        <w:t xml:space="preserve">На </w:t>
      </w:r>
      <w:proofErr w:type="gramStart"/>
      <w:r>
        <w:rPr>
          <w:rFonts w:ascii="Verdana" w:hAnsi="Verdana"/>
          <w:color w:val="291200"/>
          <w:sz w:val="26"/>
          <w:szCs w:val="26"/>
        </w:rPr>
        <w:t>другую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надавил,</w:t>
      </w:r>
      <w:r>
        <w:rPr>
          <w:rFonts w:ascii="Verdana" w:hAnsi="Verdana"/>
          <w:color w:val="291200"/>
          <w:sz w:val="26"/>
          <w:szCs w:val="26"/>
        </w:rPr>
        <w:br/>
        <w:t>(массаж точек у крыльев носа)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А потом спустился ниже -</w:t>
      </w:r>
      <w:r>
        <w:rPr>
          <w:rFonts w:ascii="Verdana" w:hAnsi="Verdana"/>
          <w:color w:val="291200"/>
          <w:sz w:val="26"/>
          <w:szCs w:val="26"/>
        </w:rPr>
        <w:br/>
        <w:t>(массаж точек над верхней губой)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Прямо к ротику поближе, </w:t>
      </w:r>
      <w:r>
        <w:rPr>
          <w:rFonts w:ascii="Verdana" w:hAnsi="Verdana"/>
          <w:color w:val="291200"/>
          <w:sz w:val="26"/>
          <w:szCs w:val="26"/>
        </w:rPr>
        <w:br/>
        <w:t>За ушами прятался,</w:t>
      </w:r>
      <w:r>
        <w:rPr>
          <w:rFonts w:ascii="Verdana" w:hAnsi="Verdana"/>
          <w:color w:val="291200"/>
          <w:sz w:val="26"/>
          <w:szCs w:val="26"/>
        </w:rPr>
        <w:br/>
        <w:t>(массаж точек ушной раковины)</w:t>
      </w:r>
      <w:r>
        <w:rPr>
          <w:rFonts w:ascii="Verdana" w:hAnsi="Verdana"/>
          <w:color w:val="291200"/>
          <w:sz w:val="26"/>
          <w:szCs w:val="26"/>
        </w:rPr>
        <w:br/>
        <w:t> 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Смеялся надо мной</w:t>
      </w:r>
      <w:proofErr w:type="gramStart"/>
      <w:r>
        <w:rPr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br/>
        <w:t>И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хотел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10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играть</w:t>
        </w:r>
      </w:hyperlink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со мной. </w:t>
      </w:r>
      <w:r>
        <w:rPr>
          <w:rFonts w:ascii="Verdana" w:hAnsi="Verdana"/>
          <w:color w:val="291200"/>
          <w:sz w:val="26"/>
          <w:szCs w:val="26"/>
        </w:rPr>
        <w:br/>
        <w:t>Раз, два, три, четыре, пять,</w:t>
      </w:r>
      <w:r>
        <w:rPr>
          <w:rFonts w:ascii="Verdana" w:hAnsi="Verdana"/>
          <w:color w:val="291200"/>
          <w:sz w:val="26"/>
          <w:szCs w:val="26"/>
        </w:rPr>
        <w:br/>
        <w:t>(массаж лобного отдела и надбровных дуг)</w:t>
      </w:r>
      <w:r>
        <w:rPr>
          <w:rFonts w:ascii="Verdana" w:hAnsi="Verdana"/>
          <w:color w:val="291200"/>
          <w:sz w:val="26"/>
          <w:szCs w:val="26"/>
        </w:rPr>
        <w:br/>
        <w:t> </w:t>
      </w:r>
      <w:r>
        <w:rPr>
          <w:rFonts w:ascii="Verdana" w:hAnsi="Verdana"/>
          <w:color w:val="291200"/>
          <w:sz w:val="26"/>
          <w:szCs w:val="26"/>
        </w:rPr>
        <w:br/>
        <w:t>Я решил его поймать. </w:t>
      </w:r>
      <w:r>
        <w:rPr>
          <w:rFonts w:ascii="Verdana" w:hAnsi="Verdana"/>
          <w:color w:val="291200"/>
          <w:sz w:val="26"/>
          <w:szCs w:val="26"/>
        </w:rPr>
        <w:br/>
        <w:t>Гнома я в бровях ловил, </w:t>
      </w:r>
      <w:r>
        <w:rPr>
          <w:rFonts w:ascii="Verdana" w:hAnsi="Verdana"/>
          <w:color w:val="291200"/>
          <w:sz w:val="26"/>
          <w:szCs w:val="26"/>
        </w:rPr>
        <w:br/>
        <w:t>А он по кругу все ходил, </w:t>
      </w:r>
      <w:r>
        <w:rPr>
          <w:rFonts w:ascii="Verdana" w:hAnsi="Verdana"/>
          <w:color w:val="291200"/>
          <w:sz w:val="26"/>
          <w:szCs w:val="26"/>
        </w:rPr>
        <w:br/>
        <w:t>Вот гномик наш и умолк</w:t>
      </w:r>
      <w:r>
        <w:rPr>
          <w:rFonts w:ascii="Verdana" w:hAnsi="Verdana"/>
          <w:color w:val="291200"/>
          <w:sz w:val="26"/>
          <w:szCs w:val="26"/>
        </w:rPr>
        <w:br/>
        <w:t>(массаж кончика носа) 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И пустился наутек. </w:t>
      </w:r>
      <w:r>
        <w:rPr>
          <w:rFonts w:ascii="Verdana" w:hAnsi="Verdana"/>
          <w:color w:val="291200"/>
          <w:sz w:val="26"/>
          <w:szCs w:val="26"/>
        </w:rPr>
        <w:br/>
        <w:t>Мы возьмем его в ладошки,</w:t>
      </w:r>
      <w:r>
        <w:rPr>
          <w:rFonts w:ascii="Verdana" w:hAnsi="Verdana"/>
          <w:color w:val="291200"/>
          <w:sz w:val="26"/>
          <w:szCs w:val="26"/>
        </w:rPr>
        <w:br/>
        <w:t>(расслабление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hyperlink r:id="rId11" w:tgtFrame="_blank" w:history="1">
        <w:r>
          <w:rPr>
            <w:rStyle w:val="a4"/>
            <w:rFonts w:ascii="Verdana" w:hAnsi="Verdana"/>
            <w:color w:val="063F79"/>
            <w:spacing w:val="15"/>
            <w:sz w:val="26"/>
            <w:szCs w:val="26"/>
          </w:rPr>
          <w:t>кистей</w:t>
        </w:r>
      </w:hyperlink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color w:val="291200"/>
          <w:sz w:val="26"/>
          <w:szCs w:val="26"/>
        </w:rPr>
        <w:t>рук)</w:t>
      </w:r>
    </w:p>
    <w:p w:rsidR="00BB4AB8" w:rsidRDefault="00BB4AB8" w:rsidP="00BB4AB8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Помашем ручками немножко.</w:t>
      </w:r>
    </w:p>
    <w:p w:rsidR="003B3928" w:rsidRDefault="003B3928"/>
    <w:sectPr w:rsidR="003B3928" w:rsidSect="003B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B8"/>
    <w:rsid w:val="003B3928"/>
    <w:rsid w:val="00BB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4A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B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AB8"/>
  </w:style>
  <w:style w:type="character" w:styleId="a4">
    <w:name w:val="Hyperlink"/>
    <w:basedOn w:val="a0"/>
    <w:uiPriority w:val="99"/>
    <w:semiHidden/>
    <w:unhideWhenUsed/>
    <w:rsid w:val="00BB4A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-zerosmok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erkala.ru/sho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orist.ru/" TargetMode="External"/><Relationship Id="rId11" Type="http://schemas.openxmlformats.org/officeDocument/2006/relationships/hyperlink" Target="http://artkvartal.ru/" TargetMode="External"/><Relationship Id="rId5" Type="http://schemas.openxmlformats.org/officeDocument/2006/relationships/hyperlink" Target="http://ogo1.ru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2015-02-24T15:43:00Z</dcterms:created>
  <dcterms:modified xsi:type="dcterms:W3CDTF">2015-02-24T15:44:00Z</dcterms:modified>
</cp:coreProperties>
</file>